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1F" w:rsidRDefault="009159F5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19-10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9-10-0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700" w:rsidRDefault="00705700"/>
    <w:p w:rsidR="00705700" w:rsidRDefault="00705700"/>
    <w:p w:rsidR="00705700" w:rsidRDefault="00705700"/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Общие положения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регламентирует деятельность </w:t>
      </w:r>
      <w:proofErr w:type="spellStart"/>
      <w:r w:rsidRPr="009B14D1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в Муниципальном бюджетном дошкольном образовательном учреждении «Детский сад № 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Колосок</w:t>
      </w: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>комбинированного</w:t>
      </w: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 вида» г. Нурлат Республики Татарстан (далее – Учреждение).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1.2. Настоящее Положение разработано в соответствии с Федеральным законом от 29.12.2012г. № 273-ФЗ «Об образовании в Российской Федерации, санитарно-эпидемиологическими правилами и нормативами СанПиН 2.4.1.3049-13, утверждёнными постановлением Главного государственного санитарного врача Российской Федерации от 15.05.2013 № 26.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1.3. Понятия, используемые в настоящем Положении, означают следующее: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«локальный нормативный акт» – нормативное предписание, принятое на уровне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 и регулирующее его внутреннюю деятельность;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 «распорядительный акт» </w:t>
      </w:r>
      <w:r w:rsidRPr="009B14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приказ, изданный руководителем Учреждения, в котором фиксируются решения административных и организационных вопросов деятельности Учреждения;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«блюдо» - пищевой продукт или сочетание продуктов, доведённых до кулинарной готовности, </w:t>
      </w:r>
      <w:proofErr w:type="spellStart"/>
      <w:r w:rsidRPr="009B14D1">
        <w:rPr>
          <w:rFonts w:ascii="Times New Roman" w:hAnsi="Times New Roman" w:cs="Times New Roman"/>
          <w:color w:val="000000"/>
          <w:sz w:val="28"/>
          <w:szCs w:val="28"/>
        </w:rPr>
        <w:t>порционированные</w:t>
      </w:r>
      <w:proofErr w:type="spellEnd"/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 и оформленные;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«бракераж» – процесс принятия решения о соответствии внешнего вида и вкусовых качеств готовой пищи путём органолептической оценки;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9B14D1">
        <w:rPr>
          <w:rFonts w:ascii="Times New Roman" w:hAnsi="Times New Roman" w:cs="Times New Roman"/>
          <w:color w:val="000000"/>
          <w:sz w:val="28"/>
          <w:szCs w:val="28"/>
        </w:rPr>
        <w:t>бракеражная</w:t>
      </w:r>
      <w:proofErr w:type="spellEnd"/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 комиссия» – уполномоченная группа работников Учреждения, проводящая оценку и принятие решений о пригодности готовой пищи к реализации;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«органолептическая оценка» – обобщенный результат оценки качества готовой пищи, выполненный с помощью чувств человека;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«порция» – масса или объем блюда, предназначенная для однократного приёма одним воспитанником.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1.4. Настоящее Положение является локальным нормативным актом, регламентирующим организацию </w:t>
      </w:r>
      <w:proofErr w:type="gramStart"/>
      <w:r w:rsidRPr="009B14D1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 качеством питания воспитанников в Учреждении.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1.5. Решения, принятые </w:t>
      </w:r>
      <w:proofErr w:type="spellStart"/>
      <w:r w:rsidRPr="009B14D1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комиссией и не противоречащие законодательству Российской Федерации и уставу Учреждения, являются рекомендательными для работников Учреждения. Решения </w:t>
      </w:r>
      <w:proofErr w:type="spellStart"/>
      <w:r w:rsidRPr="009B14D1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комиссии, утвержденные распорядительным актом Учреждения, являются обязательными для исполнения всеми работниками Учреждения, имеющими отношение к организации питания воспитанников.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1.6. С целью ознакомления родителей (законных представителей) воспитанников с настоящим Положением Учреждения размещает его на </w:t>
      </w:r>
      <w:r w:rsidRPr="009B14D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информационном стенде в Учреждении и (или) на официальном сайте Учреждения в информационно-телекоммуникационной сети «Интернет».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Цель и задача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2.1. Целью </w:t>
      </w:r>
      <w:proofErr w:type="spellStart"/>
      <w:r w:rsidRPr="009B14D1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является обеспечение гарантий прав воспитанников на качественное питание в условиях Учреждения.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2.2. Для достижения поставленной цели </w:t>
      </w:r>
      <w:proofErr w:type="spellStart"/>
      <w:r w:rsidRPr="009B14D1">
        <w:rPr>
          <w:rFonts w:ascii="Times New Roman" w:hAnsi="Times New Roman" w:cs="Times New Roman"/>
          <w:color w:val="000000"/>
          <w:sz w:val="28"/>
          <w:szCs w:val="28"/>
        </w:rPr>
        <w:t>бракеражная</w:t>
      </w:r>
      <w:proofErr w:type="spellEnd"/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 комиссия решает следующую задачу: осуществление приёмочного контроля (оценка и принятие решений о пригодности продукции к реализации).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Функции </w:t>
      </w:r>
      <w:proofErr w:type="spellStart"/>
      <w:r w:rsidRPr="009B14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бракеражной</w:t>
      </w:r>
      <w:proofErr w:type="spellEnd"/>
      <w:r w:rsidRPr="009B14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комиссии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3.1. Проведение органолептической оценки степени готовности продукта.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3.2. Контроль выхода блюд в соответствии с массой порций, указанных в меню-раскладке; количества приготовленной пищи.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14D1">
        <w:rPr>
          <w:rFonts w:ascii="Times New Roman" w:hAnsi="Times New Roman" w:cs="Times New Roman"/>
          <w:color w:val="000000"/>
          <w:sz w:val="28"/>
          <w:szCs w:val="28"/>
        </w:rPr>
        <w:t xml:space="preserve">3.3. Ведение журналов бракеража готовой кулинарной продукции. </w:t>
      </w:r>
    </w:p>
    <w:p w:rsidR="00705700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Состав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комиссии</w:t>
      </w:r>
    </w:p>
    <w:p w:rsidR="00705700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sz w:val="28"/>
          <w:szCs w:val="28"/>
        </w:rPr>
        <w:t xml:space="preserve">4.1. Численный состав </w:t>
      </w:r>
      <w:proofErr w:type="spellStart"/>
      <w:r w:rsidRPr="009B14D1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9B14D1">
        <w:rPr>
          <w:rFonts w:ascii="Times New Roman" w:hAnsi="Times New Roman" w:cs="Times New Roman"/>
          <w:sz w:val="28"/>
          <w:szCs w:val="28"/>
        </w:rPr>
        <w:t xml:space="preserve"> комиссии – не менее 3 человек.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sz w:val="28"/>
          <w:szCs w:val="28"/>
        </w:rPr>
        <w:t xml:space="preserve">4.2. Состав </w:t>
      </w:r>
      <w:proofErr w:type="spellStart"/>
      <w:r w:rsidRPr="009B14D1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9B14D1">
        <w:rPr>
          <w:rFonts w:ascii="Times New Roman" w:hAnsi="Times New Roman" w:cs="Times New Roman"/>
          <w:sz w:val="28"/>
          <w:szCs w:val="28"/>
        </w:rPr>
        <w:t xml:space="preserve"> комиссии утверждается распорядительным актом Учреждения сроком на один учебный год.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sz w:val="28"/>
          <w:szCs w:val="28"/>
        </w:rPr>
        <w:t xml:space="preserve">4.3. В состав </w:t>
      </w:r>
      <w:proofErr w:type="spellStart"/>
      <w:r w:rsidRPr="009B14D1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9B14D1">
        <w:rPr>
          <w:rFonts w:ascii="Times New Roman" w:hAnsi="Times New Roman" w:cs="Times New Roman"/>
          <w:sz w:val="28"/>
          <w:szCs w:val="28"/>
        </w:rPr>
        <w:t xml:space="preserve"> комиссии входит </w:t>
      </w:r>
      <w:proofErr w:type="gramStart"/>
      <w:r w:rsidRPr="009B14D1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9B14D1">
        <w:rPr>
          <w:rFonts w:ascii="Times New Roman" w:hAnsi="Times New Roman" w:cs="Times New Roman"/>
          <w:sz w:val="28"/>
          <w:szCs w:val="28"/>
        </w:rPr>
        <w:t xml:space="preserve"> (далее – заведующий), который является председателем </w:t>
      </w:r>
      <w:proofErr w:type="spellStart"/>
      <w:r w:rsidRPr="009B14D1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9B14D1">
        <w:rPr>
          <w:rFonts w:ascii="Times New Roman" w:hAnsi="Times New Roman" w:cs="Times New Roman"/>
          <w:sz w:val="28"/>
          <w:szCs w:val="28"/>
        </w:rPr>
        <w:t xml:space="preserve"> комиссии.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sz w:val="28"/>
          <w:szCs w:val="28"/>
        </w:rPr>
        <w:t xml:space="preserve">4.4. При отсутствии заведующего в состав </w:t>
      </w:r>
      <w:proofErr w:type="spellStart"/>
      <w:r w:rsidRPr="009B14D1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9B14D1">
        <w:rPr>
          <w:rFonts w:ascii="Times New Roman" w:hAnsi="Times New Roman" w:cs="Times New Roman"/>
          <w:sz w:val="28"/>
          <w:szCs w:val="28"/>
        </w:rPr>
        <w:t xml:space="preserve"> комиссии входит лицо, исполняющее обязанности заведующего.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b/>
          <w:bCs/>
          <w:sz w:val="28"/>
          <w:szCs w:val="28"/>
        </w:rPr>
        <w:t xml:space="preserve">5. Организация деятельности </w:t>
      </w:r>
      <w:proofErr w:type="spellStart"/>
      <w:r w:rsidRPr="009B14D1">
        <w:rPr>
          <w:rFonts w:ascii="Times New Roman" w:hAnsi="Times New Roman" w:cs="Times New Roman"/>
          <w:b/>
          <w:bCs/>
          <w:sz w:val="28"/>
          <w:szCs w:val="28"/>
        </w:rPr>
        <w:t>бракеражной</w:t>
      </w:r>
      <w:proofErr w:type="spellEnd"/>
      <w:r w:rsidRPr="009B14D1">
        <w:rPr>
          <w:rFonts w:ascii="Times New Roman" w:hAnsi="Times New Roman" w:cs="Times New Roman"/>
          <w:b/>
          <w:bCs/>
          <w:sz w:val="28"/>
          <w:szCs w:val="28"/>
        </w:rPr>
        <w:t xml:space="preserve"> комиссии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sz w:val="28"/>
          <w:szCs w:val="28"/>
        </w:rPr>
        <w:t xml:space="preserve">5.1. Бракеражу подлежат все блюда, готовые к раздаче, в т. ч. соки и кисломолочные продукты.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sz w:val="28"/>
          <w:szCs w:val="28"/>
        </w:rPr>
        <w:t xml:space="preserve">5.2. Выдача готовой пищи разрешается только после проведения контроля </w:t>
      </w:r>
      <w:proofErr w:type="spellStart"/>
      <w:r w:rsidRPr="009B14D1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9B14D1">
        <w:rPr>
          <w:rFonts w:ascii="Times New Roman" w:hAnsi="Times New Roman" w:cs="Times New Roman"/>
          <w:sz w:val="28"/>
          <w:szCs w:val="28"/>
        </w:rPr>
        <w:t xml:space="preserve"> комиссией.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sz w:val="28"/>
          <w:szCs w:val="28"/>
        </w:rPr>
        <w:lastRenderedPageBreak/>
        <w:t xml:space="preserve">5.3. </w:t>
      </w:r>
      <w:proofErr w:type="spellStart"/>
      <w:r w:rsidRPr="009B14D1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9B14D1">
        <w:rPr>
          <w:rFonts w:ascii="Times New Roman" w:hAnsi="Times New Roman" w:cs="Times New Roman"/>
          <w:sz w:val="28"/>
          <w:szCs w:val="28"/>
        </w:rPr>
        <w:t xml:space="preserve"> комиссия проводит органолептическую оценку готовых блюд (внешний вид, цвет, консистенция, запах и вкус блюда) (приложение № 1 к настоящему Положению).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sz w:val="28"/>
          <w:szCs w:val="28"/>
        </w:rPr>
        <w:t xml:space="preserve">5.4. Выход блюд контролируется путём определения общего объема приготовленной пищи количеству детей и объему разовых порций (приложение № 2 к настоящему Положению).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sz w:val="28"/>
          <w:szCs w:val="28"/>
        </w:rPr>
        <w:t xml:space="preserve">5.5. Результаты контроля оформляются ежедневно в журнале бракеража готовой кулинарной продукции.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sz w:val="28"/>
          <w:szCs w:val="28"/>
        </w:rPr>
        <w:t xml:space="preserve">5.6. Результаты контроля регистрируются всеми членами </w:t>
      </w:r>
      <w:proofErr w:type="spellStart"/>
      <w:r w:rsidRPr="009B14D1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9B14D1">
        <w:rPr>
          <w:rFonts w:ascii="Times New Roman" w:hAnsi="Times New Roman" w:cs="Times New Roman"/>
          <w:sz w:val="28"/>
          <w:szCs w:val="28"/>
        </w:rPr>
        <w:t xml:space="preserve"> комиссии на момент проверки.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sz w:val="28"/>
          <w:szCs w:val="28"/>
        </w:rPr>
        <w:t xml:space="preserve">5.7. В случае выявления каких-либо нарушений, замечаний </w:t>
      </w:r>
      <w:proofErr w:type="spellStart"/>
      <w:r w:rsidRPr="009B14D1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9B14D1">
        <w:rPr>
          <w:rFonts w:ascii="Times New Roman" w:hAnsi="Times New Roman" w:cs="Times New Roman"/>
          <w:sz w:val="28"/>
          <w:szCs w:val="28"/>
        </w:rPr>
        <w:t xml:space="preserve"> комиссия вправе приостановить выдачу готовой пищи на группы до принятия необходимых мер по устранению замечаний.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sz w:val="28"/>
          <w:szCs w:val="28"/>
        </w:rPr>
        <w:t xml:space="preserve">5.8. В журнале бракеража готовой кулинарной продукции указываются факты запрещения к реализации готовой продукции.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sz w:val="28"/>
          <w:szCs w:val="28"/>
        </w:rPr>
        <w:t xml:space="preserve">5.9. </w:t>
      </w:r>
      <w:proofErr w:type="spellStart"/>
      <w:r w:rsidRPr="009B14D1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9B14D1">
        <w:rPr>
          <w:rFonts w:ascii="Times New Roman" w:hAnsi="Times New Roman" w:cs="Times New Roman"/>
          <w:sz w:val="28"/>
          <w:szCs w:val="28"/>
        </w:rPr>
        <w:t xml:space="preserve"> комиссия и каждый из её членов несут персональную ответственность за качественное проведение контрольных функций и достоверное отображение их результатов в учётной документации.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sz w:val="28"/>
          <w:szCs w:val="28"/>
        </w:rPr>
        <w:t xml:space="preserve">5.10. </w:t>
      </w:r>
      <w:proofErr w:type="spellStart"/>
      <w:r w:rsidRPr="009B14D1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9B14D1">
        <w:rPr>
          <w:rFonts w:ascii="Times New Roman" w:hAnsi="Times New Roman" w:cs="Times New Roman"/>
          <w:sz w:val="28"/>
          <w:szCs w:val="28"/>
        </w:rPr>
        <w:t xml:space="preserve"> комиссия имеет право вносить предложения руководителю по вопросам организации питания воспитанников. </w:t>
      </w: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700" w:rsidRPr="009B14D1" w:rsidRDefault="00705700" w:rsidP="00705700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454"/>
      </w:tblGrid>
      <w:tr w:rsidR="00705700" w:rsidRPr="009B14D1" w:rsidTr="00EF5F87">
        <w:trPr>
          <w:trHeight w:val="485"/>
        </w:trPr>
        <w:tc>
          <w:tcPr>
            <w:tcW w:w="5454" w:type="dxa"/>
          </w:tcPr>
          <w:p w:rsidR="00705700" w:rsidRPr="009B14D1" w:rsidRDefault="00705700" w:rsidP="00EF5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4D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Приложение №1 </w:t>
            </w:r>
          </w:p>
          <w:p w:rsidR="00705700" w:rsidRPr="009B14D1" w:rsidRDefault="00705700" w:rsidP="00EF5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4D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 Положению о </w:t>
            </w:r>
            <w:proofErr w:type="spellStart"/>
            <w:r w:rsidRPr="009B14D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бракеражной</w:t>
            </w:r>
            <w:proofErr w:type="spellEnd"/>
            <w:r w:rsidRPr="009B14D1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комиссии Учреждения </w:t>
            </w:r>
          </w:p>
        </w:tc>
      </w:tr>
    </w:tbl>
    <w:p w:rsidR="00705700" w:rsidRPr="009B14D1" w:rsidRDefault="00705700" w:rsidP="00705700">
      <w:pPr>
        <w:pStyle w:val="Default"/>
        <w:rPr>
          <w:sz w:val="28"/>
          <w:szCs w:val="28"/>
        </w:rPr>
      </w:pPr>
      <w:r w:rsidRPr="009B14D1">
        <w:rPr>
          <w:b/>
          <w:bCs/>
          <w:sz w:val="28"/>
          <w:szCs w:val="28"/>
        </w:rPr>
        <w:t xml:space="preserve">Инструкция по измерению объёма блюд </w:t>
      </w:r>
    </w:p>
    <w:p w:rsidR="00705700" w:rsidRPr="009B14D1" w:rsidRDefault="00705700" w:rsidP="00705700">
      <w:pPr>
        <w:pStyle w:val="Default"/>
        <w:rPr>
          <w:sz w:val="28"/>
          <w:szCs w:val="28"/>
        </w:rPr>
      </w:pPr>
      <w:r w:rsidRPr="009B14D1">
        <w:rPr>
          <w:sz w:val="28"/>
          <w:szCs w:val="28"/>
        </w:rPr>
        <w:t xml:space="preserve">Объём первых блюд устанавливается на основании ёмкости кастрюли или котла и числа заказанных порций. </w:t>
      </w:r>
    </w:p>
    <w:p w:rsidR="00705700" w:rsidRPr="009B14D1" w:rsidRDefault="00705700" w:rsidP="00705700">
      <w:pPr>
        <w:pStyle w:val="Default"/>
        <w:rPr>
          <w:sz w:val="28"/>
          <w:szCs w:val="28"/>
        </w:rPr>
      </w:pPr>
      <w:r w:rsidRPr="009B14D1">
        <w:rPr>
          <w:sz w:val="28"/>
          <w:szCs w:val="28"/>
        </w:rPr>
        <w:t xml:space="preserve">Масса вторых блюд (каши, пудинги и т.д.) определяется путём взвешивания всех порций в общей посуде с вычетом массы тары и учетом числа порций. </w:t>
      </w:r>
    </w:p>
    <w:p w:rsidR="00705700" w:rsidRPr="009B14D1" w:rsidRDefault="00705700" w:rsidP="00705700">
      <w:pPr>
        <w:pStyle w:val="Default"/>
        <w:rPr>
          <w:sz w:val="28"/>
          <w:szCs w:val="28"/>
        </w:rPr>
      </w:pPr>
      <w:r w:rsidRPr="009B14D1">
        <w:rPr>
          <w:sz w:val="28"/>
          <w:szCs w:val="28"/>
        </w:rPr>
        <w:t xml:space="preserve">Из порционных блюд (котлеты, биточки, мясо птицы и т.д.) взвешиваются 10 порций вместе и выборочно 2-3 порции, устанавливается средняя масса одной порции. </w:t>
      </w:r>
    </w:p>
    <w:p w:rsidR="00705700" w:rsidRPr="009B14D1" w:rsidRDefault="00705700" w:rsidP="00705700">
      <w:pPr>
        <w:rPr>
          <w:rFonts w:ascii="Times New Roman" w:hAnsi="Times New Roman" w:cs="Times New Roman"/>
          <w:sz w:val="28"/>
          <w:szCs w:val="28"/>
        </w:rPr>
      </w:pPr>
      <w:r w:rsidRPr="009B14D1">
        <w:rPr>
          <w:rFonts w:ascii="Times New Roman" w:hAnsi="Times New Roman" w:cs="Times New Roman"/>
          <w:sz w:val="28"/>
          <w:szCs w:val="28"/>
        </w:rPr>
        <w:t>Отклонения от нормы в одной порции не должны превышать ±3%, но масса 10 порций должна соответствовать норме.</w:t>
      </w:r>
    </w:p>
    <w:p w:rsidR="00705700" w:rsidRDefault="00705700"/>
    <w:p w:rsidR="00705700" w:rsidRDefault="00705700"/>
    <w:p w:rsidR="00705700" w:rsidRDefault="00705700"/>
    <w:p w:rsidR="00705700" w:rsidRDefault="00705700"/>
    <w:p w:rsidR="00705700" w:rsidRDefault="00705700"/>
    <w:p w:rsidR="00705700" w:rsidRDefault="00705700"/>
    <w:p w:rsidR="00705700" w:rsidRDefault="00705700"/>
    <w:p w:rsidR="00705700" w:rsidRDefault="00705700"/>
    <w:p w:rsidR="00705700" w:rsidRDefault="00705700"/>
    <w:p w:rsidR="00705700" w:rsidRDefault="00705700"/>
    <w:p w:rsidR="00705700" w:rsidRDefault="00705700"/>
    <w:p w:rsidR="00705700" w:rsidRDefault="00705700"/>
    <w:p w:rsidR="00705700" w:rsidRDefault="00705700"/>
    <w:p w:rsidR="00705700" w:rsidRDefault="00705700"/>
    <w:p w:rsidR="00705700" w:rsidRDefault="00705700"/>
    <w:p w:rsidR="00705700" w:rsidRDefault="00705700"/>
    <w:p w:rsidR="00705700" w:rsidRDefault="00705700"/>
    <w:p w:rsidR="00705700" w:rsidRDefault="00705700"/>
    <w:p w:rsidR="00705700" w:rsidRDefault="00705700"/>
    <w:p w:rsidR="00705700" w:rsidRDefault="00705700">
      <w:bookmarkStart w:id="0" w:name="_GoBack"/>
      <w:bookmarkEnd w:id="0"/>
    </w:p>
    <w:p w:rsidR="00705700" w:rsidRDefault="00B32CBE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пользователь\Pictures\2019-10-0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9-10-08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5700" w:rsidSect="0084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953"/>
    <w:rsid w:val="00047652"/>
    <w:rsid w:val="00386521"/>
    <w:rsid w:val="00575CB0"/>
    <w:rsid w:val="00705700"/>
    <w:rsid w:val="007A663F"/>
    <w:rsid w:val="00846A93"/>
    <w:rsid w:val="009159F5"/>
    <w:rsid w:val="00A35953"/>
    <w:rsid w:val="00B32CBE"/>
    <w:rsid w:val="00DD6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70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70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Колосок</dc:creator>
  <cp:keywords/>
  <dc:description/>
  <cp:lastModifiedBy>пользователь</cp:lastModifiedBy>
  <cp:revision>6</cp:revision>
  <dcterms:created xsi:type="dcterms:W3CDTF">2019-02-12T11:52:00Z</dcterms:created>
  <dcterms:modified xsi:type="dcterms:W3CDTF">2019-10-08T08:55:00Z</dcterms:modified>
</cp:coreProperties>
</file>